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8B" w:rsidRPr="007B0E76" w:rsidRDefault="00403617" w:rsidP="00A66CFA">
      <w:pPr>
        <w:rPr>
          <w:rFonts w:ascii="Arial" w:hAnsi="Arial" w:cs="Arial"/>
          <w:b/>
          <w:color w:val="264A85"/>
          <w:sz w:val="36"/>
        </w:rPr>
      </w:pPr>
      <w:r>
        <w:rPr>
          <w:rFonts w:ascii="Arial" w:hAnsi="Arial" w:cs="Arial"/>
          <w:b/>
          <w:color w:val="264A85"/>
          <w:sz w:val="36"/>
        </w:rPr>
        <w:t xml:space="preserve">Trilogie </w:t>
      </w:r>
      <w:r w:rsidRPr="00C74CB7">
        <w:rPr>
          <w:rFonts w:ascii="Arial" w:hAnsi="Arial" w:cs="Arial"/>
          <w:b/>
          <w:i/>
          <w:iCs/>
          <w:color w:val="264A85"/>
          <w:sz w:val="36"/>
        </w:rPr>
        <w:t>Kamenný řád</w:t>
      </w:r>
    </w:p>
    <w:p w:rsidR="005D258B" w:rsidRPr="006E7A17" w:rsidRDefault="005D258B" w:rsidP="00A66CFA">
      <w:pPr>
        <w:rPr>
          <w:rFonts w:ascii="Calibri" w:hAnsi="Calibri" w:cs="Calibri"/>
        </w:rPr>
      </w:pPr>
    </w:p>
    <w:p w:rsidR="00403617" w:rsidRPr="00403617" w:rsidRDefault="00403617" w:rsidP="00403617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403617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Kde a ve které době se trilogie odehrává?</w:t>
      </w:r>
    </w:p>
    <w:p w:rsidR="00403617" w:rsidRDefault="00F429B3" w:rsidP="00F429B3">
      <w:pPr>
        <w:pStyle w:val="Bezmezer"/>
        <w:tabs>
          <w:tab w:val="left" w:pos="1000"/>
        </w:tabs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ab/>
      </w:r>
    </w:p>
    <w:p w:rsidR="00F429B3" w:rsidRPr="007B0E76" w:rsidRDefault="00F429B3" w:rsidP="00F429B3">
      <w:pPr>
        <w:pStyle w:val="Bezmezer"/>
        <w:tabs>
          <w:tab w:val="left" w:pos="1000"/>
        </w:tabs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403617" w:rsidRDefault="00403617" w:rsidP="00403617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Pr="007B0E76" w:rsidRDefault="00F429B3" w:rsidP="00F429B3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Přečtěte si</w:t>
      </w:r>
      <w:r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úryvek z </w:t>
      </w: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trilogie</w:t>
      </w:r>
      <w:r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a napište, jaké básnické prostředky jsou zde využity.</w:t>
      </w:r>
    </w:p>
    <w:p w:rsidR="00F429B3" w:rsidRPr="007B0E76" w:rsidRDefault="00F429B3" w:rsidP="00F429B3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Pr="00403617" w:rsidRDefault="00F429B3" w:rsidP="00F429B3">
      <w:pPr>
        <w:pStyle w:val="Bezmezer"/>
        <w:ind w:left="360"/>
        <w:jc w:val="both"/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</w:pPr>
      <w:r w:rsidRPr="00403617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I grunt leží jako velký stařík, který živí a poroučí. Nechce se s nikým mazlit; když položí kamennou ruku na čelo, pod tou tíhou se kolena prolomí. Dáš mu zdraví a ruce, hlavu, celé tělo. Musíš poslouchat a podrobit se. Je tvrdý. Když změkne a zmalátní, bortí se. Ale přece… nedává se velký dar? Dar nebo poctivý plat. Nemůže si sednout rodina k jednomu stolu a jednomu tryskavému ohni?</w:t>
      </w:r>
    </w:p>
    <w:p w:rsidR="00F429B3" w:rsidRDefault="00F429B3" w:rsidP="00F429B3">
      <w:pPr>
        <w:pStyle w:val="Bezmezer"/>
        <w:ind w:left="360"/>
        <w:jc w:val="both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403617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[Kamenný řád, 1. díl, Kamenný řád]</w:t>
      </w:r>
    </w:p>
    <w:p w:rsidR="00F429B3" w:rsidRDefault="00F429B3" w:rsidP="00F429B3">
      <w:pPr>
        <w:pStyle w:val="Bezmezer"/>
        <w:ind w:left="360"/>
        <w:jc w:val="both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ind w:left="360"/>
        <w:jc w:val="both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Pr="00403617" w:rsidRDefault="00F429B3" w:rsidP="00F429B3">
      <w:pPr>
        <w:pStyle w:val="Bezmezer"/>
        <w:ind w:left="360"/>
        <w:jc w:val="both"/>
      </w:pPr>
    </w:p>
    <w:p w:rsidR="00403617" w:rsidRDefault="00403617" w:rsidP="00403617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403617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Co znamená slovo „grunt“?</w:t>
      </w:r>
      <w:r w:rsidR="000B5991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</w:t>
      </w:r>
      <w:r w:rsidR="00055FEE" w:rsidRPr="00055FE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Z</w:t>
      </w:r>
      <w:r w:rsidR="000B5991" w:rsidRPr="00055FE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 jakého jazyku pochází?</w:t>
      </w:r>
    </w:p>
    <w:p w:rsidR="00F429B3" w:rsidRDefault="00F429B3" w:rsidP="00F429B3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403617" w:rsidRDefault="00403617" w:rsidP="00403617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403617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Jaké jsou jiné významy </w:t>
      </w:r>
      <w:r w:rsidR="00F429B3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tohoto </w:t>
      </w:r>
      <w:r w:rsidRPr="00403617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slova</w:t>
      </w:r>
      <w:r w:rsidR="00F429B3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? Z</w:t>
      </w:r>
      <w:r w:rsidRPr="00403617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náte </w:t>
      </w:r>
      <w:r w:rsidR="00F429B3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nějaké </w:t>
      </w:r>
      <w:r w:rsidRPr="00403617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úsloví s tímto výrazem? </w:t>
      </w: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Pr="00F429B3" w:rsidRDefault="00F429B3" w:rsidP="00F429B3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F429B3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Jakou roli hrál grunt v životě </w:t>
      </w:r>
      <w:r w:rsidR="000B5991" w:rsidRPr="00055FE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rodiny</w:t>
      </w:r>
      <w:r w:rsidRPr="00055FEE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</w:t>
      </w:r>
      <w:r w:rsidRPr="00F429B3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P</w:t>
      </w:r>
      <w:bookmarkStart w:id="0" w:name="_GoBack"/>
      <w:bookmarkEnd w:id="0"/>
      <w:r w:rsidRPr="00F429B3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oštulkových? </w:t>
      </w: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F429B3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Čím jsou si podobny a čím se liší postavy matky Poštulkové a její dcery Karoliny?</w:t>
      </w: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F429B3" w:rsidRDefault="00F429B3" w:rsidP="00F429B3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5D258B" w:rsidRPr="00F429B3" w:rsidRDefault="00F429B3" w:rsidP="004C4351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F429B3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Které historické události vstupují do děje a jak proměňují životní postoje hrdinů?</w:t>
      </w:r>
    </w:p>
    <w:sectPr w:rsidR="005D258B" w:rsidRPr="00F42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B6" w:rsidRDefault="00870AB6" w:rsidP="00A66CFA">
      <w:pPr>
        <w:spacing w:after="0" w:line="240" w:lineRule="auto"/>
      </w:pPr>
      <w:r>
        <w:separator/>
      </w:r>
    </w:p>
  </w:endnote>
  <w:endnote w:type="continuationSeparator" w:id="0">
    <w:p w:rsidR="00870AB6" w:rsidRDefault="00870AB6" w:rsidP="00A6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5 Roman">
    <w:altName w:val="HelveticaNeueLT Pro 55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17" w:rsidRDefault="0040361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-874395</wp:posOffset>
          </wp:positionH>
          <wp:positionV relativeFrom="page">
            <wp:posOffset>9607550</wp:posOffset>
          </wp:positionV>
          <wp:extent cx="7475220" cy="107442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spod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22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B6" w:rsidRDefault="00870AB6" w:rsidP="00A66CFA">
      <w:pPr>
        <w:spacing w:after="0" w:line="240" w:lineRule="auto"/>
      </w:pPr>
      <w:r>
        <w:separator/>
      </w:r>
    </w:p>
  </w:footnote>
  <w:footnote w:type="continuationSeparator" w:id="0">
    <w:p w:rsidR="00870AB6" w:rsidRDefault="00870AB6" w:rsidP="00A6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17" w:rsidRDefault="004036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-920750</wp:posOffset>
          </wp:positionH>
          <wp:positionV relativeFrom="page">
            <wp:posOffset>-16510</wp:posOffset>
          </wp:positionV>
          <wp:extent cx="7564755" cy="198183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hor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98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240"/>
    <w:multiLevelType w:val="hybridMultilevel"/>
    <w:tmpl w:val="F04AE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EEC"/>
    <w:multiLevelType w:val="hybridMultilevel"/>
    <w:tmpl w:val="F446E9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FA"/>
    <w:rsid w:val="00055FEE"/>
    <w:rsid w:val="000B5991"/>
    <w:rsid w:val="00154028"/>
    <w:rsid w:val="002C4314"/>
    <w:rsid w:val="00403617"/>
    <w:rsid w:val="00524AB7"/>
    <w:rsid w:val="00561802"/>
    <w:rsid w:val="005D258B"/>
    <w:rsid w:val="006E7A17"/>
    <w:rsid w:val="007B0E76"/>
    <w:rsid w:val="007E4BE9"/>
    <w:rsid w:val="00870AB6"/>
    <w:rsid w:val="008B2C07"/>
    <w:rsid w:val="00A66CFA"/>
    <w:rsid w:val="00AF13F7"/>
    <w:rsid w:val="00C4175C"/>
    <w:rsid w:val="00C74CB7"/>
    <w:rsid w:val="00F4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F5224-FCA7-4DC1-B104-A7ACF99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CFA"/>
  </w:style>
  <w:style w:type="paragraph" w:styleId="Zpat">
    <w:name w:val="footer"/>
    <w:basedOn w:val="Normln"/>
    <w:link w:val="ZpatChar"/>
    <w:uiPriority w:val="99"/>
    <w:unhideWhenUsed/>
    <w:rsid w:val="00A6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CFA"/>
  </w:style>
  <w:style w:type="paragraph" w:styleId="Bezmezer">
    <w:name w:val="No Spacing"/>
    <w:uiPriority w:val="1"/>
    <w:qFormat/>
    <w:rsid w:val="005D258B"/>
    <w:pPr>
      <w:spacing w:after="0" w:line="240" w:lineRule="auto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5D258B"/>
    <w:pPr>
      <w:ind w:left="720"/>
      <w:contextualSpacing/>
    </w:pPr>
  </w:style>
  <w:style w:type="paragraph" w:customStyle="1" w:styleId="Default">
    <w:name w:val="Default"/>
    <w:rsid w:val="006E7A17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E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7A17"/>
    <w:rPr>
      <w:b/>
      <w:bCs/>
    </w:rPr>
  </w:style>
  <w:style w:type="character" w:styleId="Zdraznn">
    <w:name w:val="Emphasis"/>
    <w:basedOn w:val="Standardnpsmoodstavce"/>
    <w:uiPriority w:val="20"/>
    <w:qFormat/>
    <w:rsid w:val="006E7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</cp:revision>
  <cp:lastPrinted>2020-11-19T17:49:00Z</cp:lastPrinted>
  <dcterms:created xsi:type="dcterms:W3CDTF">2020-11-19T18:11:00Z</dcterms:created>
  <dcterms:modified xsi:type="dcterms:W3CDTF">2020-11-24T17:02:00Z</dcterms:modified>
</cp:coreProperties>
</file>